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42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VAN DER KAR SCOTT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06/20/2018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361"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820" w:type="dxa"/>
            <w:vAlign w:val="bottom"/>
            <w:tcBorders>
              <w:bottom w:val="single" w:sz="8" w:color="9A9A9A"/>
            </w:tcBorders>
          </w:tcPr>
          <w:p>
            <w:pPr>
              <w:spacing w:after="0"/>
              <w:rPr>
                <w:sz w:val="15"/>
                <w:szCs w:val="15"/>
                <w:color w:val="auto"/>
              </w:rPr>
            </w:pPr>
          </w:p>
        </w:tc>
        <w:tc>
          <w:tcPr>
            <w:tcW w:w="3800" w:type="dxa"/>
            <w:vAlign w:val="bottom"/>
            <w:gridSpan w:val="5"/>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700" w:type="dxa"/>
            <w:vAlign w:val="bottom"/>
            <w:gridSpan w:val="5"/>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6"/>
                <w:szCs w:val="16"/>
                <w:color w:val="auto"/>
              </w:rPr>
            </w:pPr>
          </w:p>
        </w:tc>
        <w:tc>
          <w:tcPr>
            <w:tcW w:w="3480" w:type="dxa"/>
            <w:vAlign w:val="bottom"/>
            <w:gridSpan w:val="3"/>
          </w:tcPr>
          <w:p>
            <w:pPr>
              <w:ind w:left="1980"/>
              <w:spacing w:after="0" w:line="195" w:lineRule="exact"/>
              <w:rPr>
                <w:sz w:val="20"/>
                <w:szCs w:val="20"/>
                <w:color w:val="auto"/>
              </w:rPr>
            </w:pPr>
            <w:r>
              <w:rPr>
                <w:rFonts w:ascii="Arial" w:cs="Arial" w:eastAsia="Arial" w:hAnsi="Arial"/>
                <w:sz w:val="18"/>
                <w:szCs w:val="18"/>
                <w:color w:val="0000FF"/>
              </w:rPr>
              <w:t>06/22/2018</w:t>
            </w: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ind w:left="34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700" w:type="dxa"/>
            <w:vAlign w:val="bottom"/>
            <w:gridSpan w:val="5"/>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vMerge w:val="restart"/>
          </w:tcPr>
          <w:p>
            <w:pPr>
              <w:spacing w:after="0"/>
              <w:rPr>
                <w:sz w:val="20"/>
                <w:szCs w:val="20"/>
                <w:color w:val="auto"/>
              </w:rPr>
            </w:pPr>
            <w:r>
              <w:rPr>
                <w:rFonts w:ascii="Arial" w:cs="Arial" w:eastAsia="Arial" w:hAnsi="Arial"/>
                <w:sz w:val="18"/>
                <w:szCs w:val="18"/>
                <w:color w:val="0000FF"/>
              </w:rPr>
              <w:t>SANTA PAULA CA</w:t>
            </w:r>
          </w:p>
        </w:tc>
        <w:tc>
          <w:tcPr>
            <w:tcW w:w="1820" w:type="dxa"/>
            <w:vAlign w:val="bottom"/>
            <w:vMerge w:val="restart"/>
          </w:tcPr>
          <w:p>
            <w:pPr>
              <w:ind w:left="560"/>
              <w:spacing w:after="0"/>
              <w:rPr>
                <w:sz w:val="20"/>
                <w:szCs w:val="20"/>
                <w:color w:val="auto"/>
              </w:rPr>
            </w:pPr>
            <w:r>
              <w:rPr>
                <w:rFonts w:ascii="Arial" w:cs="Arial" w:eastAsia="Arial" w:hAnsi="Arial"/>
                <w:sz w:val="18"/>
                <w:szCs w:val="18"/>
                <w:color w:val="0000FF"/>
              </w:rPr>
              <w:t>93060</w:t>
            </w: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7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18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960" w:type="dxa"/>
            <w:vAlign w:val="bottom"/>
            <w:gridSpan w:val="4"/>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9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1820" w:type="dxa"/>
            <w:vAlign w:val="bottom"/>
            <w:tcBorders>
              <w:bottom w:val="single" w:sz="8" w:color="9A9A9A"/>
            </w:tcBorders>
          </w:tcPr>
          <w:p>
            <w:pPr>
              <w:spacing w:after="0"/>
              <w:rPr>
                <w:sz w:val="4"/>
                <w:szCs w:val="4"/>
                <w:color w:val="auto"/>
              </w:rPr>
            </w:pPr>
          </w:p>
        </w:tc>
        <w:tc>
          <w:tcPr>
            <w:tcW w:w="5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60" w:type="dxa"/>
            <w:vAlign w:val="bottom"/>
            <w:vMerge w:val="restart"/>
          </w:tcPr>
          <w:p>
            <w:pPr>
              <w:ind w:left="160"/>
              <w:spacing w:after="0"/>
              <w:rPr>
                <w:sz w:val="20"/>
                <w:szCs w:val="20"/>
                <w:color w:val="auto"/>
              </w:rPr>
            </w:pPr>
            <w:r>
              <w:rPr>
                <w:rFonts w:ascii="Arial" w:cs="Arial" w:eastAsia="Arial" w:hAnsi="Arial"/>
                <w:sz w:val="14"/>
                <w:szCs w:val="14"/>
                <w:color w:val="auto"/>
              </w:rPr>
              <w:t>Person</w:t>
            </w:r>
          </w:p>
        </w:tc>
        <w:tc>
          <w:tcPr>
            <w:tcW w:w="9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34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34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700" w:type="dxa"/>
            <w:vAlign w:val="bottom"/>
            <w:tcBorders>
              <w:bottom w:val="single" w:sz="8" w:color="2C2C2C"/>
            </w:tcBorders>
            <w:gridSpan w:val="7"/>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8"/>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3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340" w:type="dxa"/>
            <w:vAlign w:val="bottom"/>
            <w:gridSpan w:val="2"/>
          </w:tcPr>
          <w:p>
            <w:pPr>
              <w:ind w:left="12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40" w:type="dxa"/>
            <w:vAlign w:val="bottom"/>
            <w:gridSpan w:val="2"/>
          </w:tcPr>
          <w:p>
            <w:pPr>
              <w:ind w:left="12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40" w:type="dxa"/>
            <w:vAlign w:val="bottom"/>
            <w:gridSpan w:val="2"/>
          </w:tcPr>
          <w:p>
            <w:pPr>
              <w:ind w:left="12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1,750</w:t>
            </w:r>
            <w:r>
              <w:rPr>
                <w:rFonts w:ascii="Arial" w:cs="Arial" w:eastAsia="Arial" w:hAnsi="Arial"/>
                <w:sz w:val="22"/>
                <w:szCs w:val="22"/>
                <w:color w:val="008000"/>
                <w:w w:val="82"/>
                <w:vertAlign w:val="superscript"/>
              </w:rPr>
              <w:t>(1)</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340" w:type="dxa"/>
            <w:vAlign w:val="bottom"/>
            <w:gridSpan w:val="2"/>
            <w:vMerge w:val="restart"/>
          </w:tcPr>
          <w:p>
            <w:pPr>
              <w:ind w:left="1380"/>
              <w:spacing w:after="0"/>
              <w:rPr>
                <w:sz w:val="20"/>
                <w:szCs w:val="20"/>
                <w:color w:val="auto"/>
              </w:rPr>
            </w:pPr>
            <w:r>
              <w:rPr>
                <w:rFonts w:ascii="Arial" w:cs="Arial" w:eastAsia="Arial" w:hAnsi="Arial"/>
                <w:sz w:val="18"/>
                <w:szCs w:val="18"/>
                <w:color w:val="0000FF"/>
              </w:rPr>
              <w:t>06/20/2018</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right"/>
              <w:ind w:right="72"/>
              <w:spacing w:after="0"/>
              <w:rPr>
                <w:sz w:val="20"/>
                <w:szCs w:val="20"/>
                <w:color w:val="auto"/>
              </w:rPr>
            </w:pPr>
            <w:r>
              <w:rPr>
                <w:rFonts w:ascii="Arial" w:cs="Arial" w:eastAsia="Arial" w:hAnsi="Arial"/>
                <w:sz w:val="18"/>
                <w:szCs w:val="18"/>
                <w:color w:val="0000FF"/>
              </w:rPr>
              <w:t>1,100</w:t>
            </w: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95.007</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4"/>
              </w:rPr>
              <w:t>21,287</w:t>
            </w:r>
            <w:r>
              <w:rPr>
                <w:rFonts w:ascii="Arial" w:cs="Arial" w:eastAsia="Arial" w:hAnsi="Arial"/>
                <w:sz w:val="22"/>
                <w:szCs w:val="22"/>
                <w:color w:val="008000"/>
                <w:w w:val="84"/>
                <w:vertAlign w:val="superscript"/>
              </w:rPr>
              <w:t>(1)</w:t>
            </w:r>
          </w:p>
        </w:tc>
        <w:tc>
          <w:tcPr>
            <w:tcW w:w="98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3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Trustee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6"/>
              </w:rPr>
              <w:t>102,437</w:t>
            </w:r>
          </w:p>
        </w:tc>
        <w:tc>
          <w:tcPr>
            <w:tcW w:w="98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8"/>
                <w:szCs w:val="18"/>
                <w:color w:val="0000FF"/>
              </w:rPr>
              <w:t>Non-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680"/>
        <w:spacing w:after="0"/>
        <w:rPr>
          <w:sz w:val="20"/>
          <w:szCs w:val="20"/>
          <w:color w:val="auto"/>
        </w:rPr>
      </w:pPr>
      <w:r>
        <w:rPr>
          <w:rFonts w:ascii="Arial" w:cs="Arial" w:eastAsia="Arial" w:hAnsi="Arial"/>
          <w:sz w:val="18"/>
          <w:szCs w:val="18"/>
          <w:color w:val="0000FF"/>
        </w:rPr>
        <w:t>Exempt</w:t>
      </w:r>
    </w:p>
    <w:p>
      <w:pPr>
        <w:spacing w:after="0" w:line="9" w:lineRule="exact"/>
        <w:rPr>
          <w:sz w:val="24"/>
          <w:szCs w:val="24"/>
          <w:color w:val="auto"/>
        </w:rPr>
      </w:pPr>
    </w:p>
    <w:p>
      <w:pPr>
        <w:ind w:left="10680"/>
        <w:spacing w:after="0"/>
        <w:rPr>
          <w:sz w:val="20"/>
          <w:szCs w:val="20"/>
          <w:color w:val="auto"/>
        </w:rPr>
      </w:pPr>
      <w:r>
        <w:rPr>
          <w:rFonts w:ascii="Arial" w:cs="Arial" w:eastAsia="Arial" w:hAnsi="Arial"/>
          <w:sz w:val="18"/>
          <w:szCs w:val="18"/>
          <w:color w:val="0000FF"/>
        </w:rPr>
        <w:t>Trusts</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June 22, 2018, the reporting person mistakenly filed a Form 4 reporting a sale on June 20, 2018 of 1,100 shares of common stock held directly by the reporting person. That sale did not in fact occur. Rather, 1,100 shares of common stock held indirectly by the reporting person through a Family Trust were sold on June 20, 2018. Accordingly, this amendment shows the corrected number of securities beneficially owned by the reporting person (both directly and indirectly) following the June 20, 2018 transaction.</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Pr>
          <w:p>
            <w:pPr>
              <w:spacing w:after="0"/>
              <w:rPr>
                <w:sz w:val="20"/>
                <w:szCs w:val="20"/>
                <w:color w:val="auto"/>
              </w:rPr>
            </w:pPr>
            <w:r>
              <w:rPr>
                <w:rFonts w:ascii="Arial" w:cs="Arial" w:eastAsia="Arial" w:hAnsi="Arial"/>
                <w:sz w:val="18"/>
                <w:szCs w:val="18"/>
                <w:color w:val="0000FF"/>
                <w:w w:val="88"/>
              </w:rPr>
              <w:t>/s/ Scott Van Der Kar</w:t>
            </w:r>
          </w:p>
        </w:tc>
        <w:tc>
          <w:tcPr>
            <w:tcW w:w="6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08/16/2018</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9520"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2020-01-12T20:39:43Z</dcterms:created>
  <dcterms:modified xsi:type="dcterms:W3CDTF">2020-01-12T20:39:43Z</dcterms:modified>
</cp:coreProperties>
</file>