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141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141470"/>
                    </a:xfrm>
                    <a:prstGeom prst="rect">
                      <a:avLst/>
                    </a:prstGeom>
                    <a:noFill/>
                  </pic:spPr>
                </pic:pic>
              </a:graphicData>
            </a:graphic>
          </wp:anchor>
        </w:drawing>
      </w:r>
    </w:p>
    <w:p>
      <w:pPr>
        <w:spacing w:after="0" w:line="1063"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tbl>
      <w:tblPr>
        <w:tblLayout w:type="fixed"/>
        <w:tblInd w:w="80" w:type="dxa"/>
        <w:tblCellMar>
          <w:top w:w="0" w:type="dxa"/>
          <w:left w:w="0" w:type="dxa"/>
          <w:bottom w:w="0" w:type="dxa"/>
          <w:right w:w="0" w:type="dxa"/>
        </w:tblCellMar>
      </w:tblPr>
      <w:tr>
        <w:trPr>
          <w:trHeight w:val="218"/>
        </w:trPr>
        <w:tc>
          <w:tcPr>
            <w:tcW w:w="2360" w:type="dxa"/>
            <w:vAlign w:val="bottom"/>
            <w:gridSpan w:val="5"/>
          </w:tcPr>
          <w:p>
            <w:pPr>
              <w:spacing w:after="0"/>
              <w:rPr>
                <w:sz w:val="20"/>
                <w:szCs w:val="20"/>
                <w:color w:val="auto"/>
              </w:rPr>
            </w:pPr>
            <w:r>
              <w:rPr>
                <w:rFonts w:ascii="Arial" w:cs="Arial" w:eastAsia="Arial" w:hAnsi="Arial"/>
                <w:sz w:val="12"/>
                <w:szCs w:val="12"/>
                <w:color w:val="auto"/>
                <w:w w:val="99"/>
              </w:rPr>
              <w:t xml:space="preserve">1. Name and Address of Reporting Person </w:t>
            </w:r>
            <w:r>
              <w:rPr>
                <w:rFonts w:ascii="Arial" w:cs="Arial" w:eastAsia="Arial" w:hAnsi="Arial"/>
                <w:sz w:val="19"/>
                <w:szCs w:val="19"/>
                <w:color w:val="auto"/>
                <w:w w:val="99"/>
                <w:vertAlign w:val="superscript"/>
              </w:rPr>
              <w:t>*</w:t>
            </w:r>
          </w:p>
        </w:tc>
        <w:tc>
          <w:tcPr>
            <w:tcW w:w="118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5"/>
                <w:szCs w:val="15"/>
                <w:color w:val="0000EE"/>
              </w:rPr>
              <w:t>COLE LECIL E</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4"/>
          </w:tcPr>
          <w:p>
            <w:pPr>
              <w:ind w:left="60"/>
              <w:spacing w:after="0" w:line="132" w:lineRule="exact"/>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color w:val="0000EE"/>
                </w:rPr>
                <w:t xml:space="preserve">CALAVO GROWERS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CVGW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60" w:type="dxa"/>
            <w:vAlign w:val="bottom"/>
            <w:tcBorders>
              <w:bottom w:val="single" w:sz="8" w:color="0000EE"/>
            </w:tcBorders>
          </w:tcPr>
          <w:p>
            <w:pPr>
              <w:spacing w:after="0"/>
              <w:rPr>
                <w:sz w:val="2"/>
                <w:szCs w:val="2"/>
                <w:color w:val="auto"/>
              </w:rPr>
            </w:pPr>
          </w:p>
        </w:tc>
        <w:tc>
          <w:tcPr>
            <w:tcW w:w="144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50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2060" w:type="dxa"/>
            <w:vAlign w:val="bottom"/>
            <w:tcBorders>
              <w:bottom w:val="single" w:sz="8" w:color="808080"/>
            </w:tcBorders>
          </w:tcPr>
          <w:p>
            <w:pPr>
              <w:spacing w:after="0" w:line="20" w:lineRule="exact"/>
              <w:rPr>
                <w:sz w:val="1"/>
                <w:szCs w:val="1"/>
                <w:color w:val="auto"/>
              </w:rPr>
            </w:pPr>
          </w:p>
        </w:tc>
        <w:tc>
          <w:tcPr>
            <w:tcW w:w="1440" w:type="dxa"/>
            <w:vAlign w:val="bottom"/>
            <w:tcBorders>
              <w:bottom w:val="single" w:sz="8" w:color="808080"/>
            </w:tcBorders>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50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1180" w:type="dxa"/>
            <w:vAlign w:val="bottom"/>
            <w:tcBorders>
              <w:bottom w:val="single" w:sz="8" w:color="EEEEEE"/>
            </w:tcBorders>
          </w:tcPr>
          <w:p>
            <w:pPr>
              <w:spacing w:after="0"/>
              <w:rPr>
                <w:sz w:val="7"/>
                <w:szCs w:val="7"/>
                <w:color w:val="auto"/>
              </w:rPr>
            </w:pPr>
          </w:p>
        </w:tc>
        <w:tc>
          <w:tcPr>
            <w:tcW w:w="260" w:type="dxa"/>
            <w:vAlign w:val="bottom"/>
            <w:gridSpan w:val="3"/>
            <w:vMerge w:val="continue"/>
          </w:tcPr>
          <w:p>
            <w:pPr>
              <w:spacing w:after="0"/>
              <w:rPr>
                <w:sz w:val="7"/>
                <w:szCs w:val="7"/>
                <w:color w:val="auto"/>
              </w:rPr>
            </w:pPr>
          </w:p>
        </w:tc>
        <w:tc>
          <w:tcPr>
            <w:tcW w:w="3500" w:type="dxa"/>
            <w:vAlign w:val="bottom"/>
            <w:gridSpan w:val="2"/>
            <w:vMerge w:val="continue"/>
          </w:tcPr>
          <w:p>
            <w:pPr>
              <w:spacing w:after="0"/>
              <w:rPr>
                <w:sz w:val="7"/>
                <w:szCs w:val="7"/>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3500" w:type="dxa"/>
            <w:vAlign w:val="bottom"/>
            <w:gridSpan w:val="2"/>
            <w:vMerge w:val="continue"/>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3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color w:val="0000FF"/>
              </w:rPr>
              <w:t>04/11/2025</w:t>
            </w:r>
          </w:p>
        </w:tc>
        <w:tc>
          <w:tcPr>
            <w:tcW w:w="14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60" w:type="dxa"/>
            <w:vAlign w:val="bottom"/>
            <w:gridSpan w:val="2"/>
          </w:tcPr>
          <w:p>
            <w:pPr>
              <w:ind w:left="420"/>
              <w:spacing w:after="0"/>
              <w:rPr>
                <w:sz w:val="20"/>
                <w:szCs w:val="20"/>
                <w:color w:val="auto"/>
              </w:rPr>
            </w:pPr>
            <w:r>
              <w:rPr>
                <w:rFonts w:ascii="Arial" w:cs="Arial" w:eastAsia="Arial" w:hAnsi="Arial"/>
                <w:sz w:val="12"/>
                <w:szCs w:val="12"/>
                <w:color w:val="auto"/>
              </w:rPr>
              <w:t>(First)</w:t>
            </w:r>
          </w:p>
        </w:tc>
        <w:tc>
          <w:tcPr>
            <w:tcW w:w="1180" w:type="dxa"/>
            <w:vAlign w:val="bottom"/>
          </w:tcPr>
          <w:p>
            <w:pPr>
              <w:ind w:left="20"/>
              <w:spacing w:after="0"/>
              <w:rPr>
                <w:sz w:val="20"/>
                <w:szCs w:val="20"/>
                <w:color w:val="auto"/>
              </w:rPr>
            </w:pPr>
            <w:r>
              <w:rPr>
                <w:rFonts w:ascii="Arial" w:cs="Arial" w:eastAsia="Arial" w:hAnsi="Arial"/>
                <w:sz w:val="12"/>
                <w:szCs w:val="12"/>
                <w:color w:val="auto"/>
              </w:rPr>
              <w:t>(Middle)</w:t>
            </w:r>
          </w:p>
        </w:tc>
        <w:tc>
          <w:tcPr>
            <w:tcW w:w="2320" w:type="dxa"/>
            <w:vAlign w:val="bottom"/>
            <w:gridSpan w:val="4"/>
            <w:vMerge w:val="continue"/>
          </w:tcPr>
          <w:p>
            <w:pPr>
              <w:spacing w:after="0"/>
              <w:rPr>
                <w:sz w:val="15"/>
                <w:szCs w:val="15"/>
                <w:color w:val="auto"/>
              </w:rPr>
            </w:pPr>
          </w:p>
        </w:tc>
        <w:tc>
          <w:tcPr>
            <w:tcW w:w="1440" w:type="dxa"/>
            <w:vAlign w:val="bottom"/>
          </w:tcPr>
          <w:p>
            <w:pPr>
              <w:spacing w:after="0"/>
              <w:rPr>
                <w:sz w:val="15"/>
                <w:szCs w:val="15"/>
                <w:color w:val="auto"/>
              </w:rPr>
            </w:pPr>
          </w:p>
        </w:tc>
        <w:tc>
          <w:tcPr>
            <w:tcW w:w="1760" w:type="dxa"/>
            <w:vAlign w:val="bottom"/>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CALAVO GROWERS, INC.</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1141-A CUMMINGS RD.</w:t>
            </w: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tcPr>
          <w:p>
            <w:pPr>
              <w:spacing w:after="0"/>
              <w:rPr>
                <w:sz w:val="2"/>
                <w:szCs w:val="2"/>
                <w:color w:val="auto"/>
              </w:rPr>
            </w:pPr>
          </w:p>
        </w:tc>
        <w:tc>
          <w:tcPr>
            <w:tcW w:w="1440" w:type="dxa"/>
            <w:vAlign w:val="bottom"/>
            <w:tcBorders>
              <w:bottom w:val="single" w:sz="8" w:color="808080"/>
            </w:tcBorders>
          </w:tcPr>
          <w:p>
            <w:pPr>
              <w:spacing w:after="0"/>
              <w:rPr>
                <w:sz w:val="2"/>
                <w:szCs w:val="2"/>
                <w:color w:val="auto"/>
              </w:rPr>
            </w:pPr>
          </w:p>
        </w:tc>
        <w:tc>
          <w:tcPr>
            <w:tcW w:w="3180" w:type="dxa"/>
            <w:vAlign w:val="bottom"/>
            <w:tcBorders>
              <w:bottom w:val="single" w:sz="8" w:color="80808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760" w:type="dxa"/>
            <w:vAlign w:val="bottom"/>
            <w:tcBorders>
              <w:bottom w:val="single" w:sz="8" w:color="EEEEEE"/>
            </w:tcBorders>
          </w:tcPr>
          <w:p>
            <w:pPr>
              <w:spacing w:after="0"/>
              <w:rPr>
                <w:sz w:val="9"/>
                <w:szCs w:val="9"/>
                <w:color w:val="auto"/>
              </w:rPr>
            </w:pPr>
          </w:p>
        </w:tc>
        <w:tc>
          <w:tcPr>
            <w:tcW w:w="500" w:type="dxa"/>
            <w:vAlign w:val="bottom"/>
            <w:tcBorders>
              <w:bottom w:val="single" w:sz="8" w:color="EEEEEE"/>
            </w:tcBorders>
          </w:tcPr>
          <w:p>
            <w:pPr>
              <w:spacing w:after="0"/>
              <w:rPr>
                <w:sz w:val="9"/>
                <w:szCs w:val="9"/>
                <w:color w:val="auto"/>
              </w:rPr>
            </w:pPr>
          </w:p>
        </w:tc>
        <w:tc>
          <w:tcPr>
            <w:tcW w:w="1060" w:type="dxa"/>
            <w:vAlign w:val="bottom"/>
            <w:tcBorders>
              <w:bottom w:val="single" w:sz="8" w:color="EEEEEE"/>
            </w:tcBorders>
          </w:tcPr>
          <w:p>
            <w:pPr>
              <w:spacing w:after="0"/>
              <w:rPr>
                <w:sz w:val="9"/>
                <w:szCs w:val="9"/>
                <w:color w:val="auto"/>
              </w:rPr>
            </w:pPr>
          </w:p>
        </w:tc>
        <w:tc>
          <w:tcPr>
            <w:tcW w:w="1180" w:type="dxa"/>
            <w:vAlign w:val="bottom"/>
            <w:tcBorders>
              <w:bottom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180" w:type="dxa"/>
            <w:vAlign w:val="bottom"/>
            <w:gridSpan w:val="2"/>
            <w:vMerge w:val="restart"/>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8"/>
        </w:trPr>
        <w:tc>
          <w:tcPr>
            <w:tcW w:w="800" w:type="dxa"/>
            <w:vAlign w:val="bottom"/>
            <w:gridSpan w:val="3"/>
            <w:vMerge w:val="restart"/>
          </w:tcPr>
          <w:p>
            <w:pPr>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8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80" w:type="dxa"/>
            <w:vAlign w:val="bottom"/>
            <w:gridSpan w:val="2"/>
            <w:vMerge w:val="restart"/>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SANTA PAULA CA</w:t>
            </w: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93060</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340" w:type="dxa"/>
            <w:vAlign w:val="bottom"/>
            <w:gridSpan w:val="4"/>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40" w:type="dxa"/>
            <w:vAlign w:val="bottom"/>
            <w:gridSpan w:val="4"/>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760" w:type="dxa"/>
            <w:vAlign w:val="bottom"/>
            <w:tcBorders>
              <w:bottom w:val="single" w:sz="8" w:color="EEEEEE"/>
            </w:tcBorders>
          </w:tcPr>
          <w:p>
            <w:pPr>
              <w:spacing w:after="0"/>
              <w:rPr>
                <w:sz w:val="11"/>
                <w:szCs w:val="11"/>
                <w:color w:val="auto"/>
              </w:rPr>
            </w:pPr>
          </w:p>
        </w:tc>
        <w:tc>
          <w:tcPr>
            <w:tcW w:w="50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1180" w:type="dxa"/>
            <w:vAlign w:val="bottom"/>
            <w:tcBorders>
              <w:bottom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60" w:type="dxa"/>
            <w:vAlign w:val="bottom"/>
            <w:gridSpan w:val="2"/>
          </w:tcPr>
          <w:p>
            <w:pPr>
              <w:ind w:left="420"/>
              <w:spacing w:after="0"/>
              <w:rPr>
                <w:sz w:val="20"/>
                <w:szCs w:val="20"/>
                <w:color w:val="auto"/>
              </w:rPr>
            </w:pPr>
            <w:r>
              <w:rPr>
                <w:rFonts w:ascii="Arial" w:cs="Arial" w:eastAsia="Arial" w:hAnsi="Arial"/>
                <w:sz w:val="12"/>
                <w:szCs w:val="12"/>
                <w:color w:val="auto"/>
              </w:rPr>
              <w:t>(State)</w:t>
            </w:r>
          </w:p>
        </w:tc>
        <w:tc>
          <w:tcPr>
            <w:tcW w:w="1180" w:type="dxa"/>
            <w:vAlign w:val="bottom"/>
          </w:tcPr>
          <w:p>
            <w:pPr>
              <w:ind w:left="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1. Title of Security (Instr. 3)</w:t>
            </w:r>
          </w:p>
        </w:tc>
        <w:tc>
          <w:tcPr>
            <w:tcW w:w="960" w:type="dxa"/>
            <w:vAlign w:val="bottom"/>
          </w:tcPr>
          <w:p>
            <w:pPr>
              <w:spacing w:after="0"/>
              <w:rPr>
                <w:sz w:val="12"/>
                <w:szCs w:val="12"/>
                <w:color w:val="auto"/>
              </w:rPr>
            </w:pPr>
          </w:p>
        </w:tc>
        <w:tc>
          <w:tcPr>
            <w:tcW w:w="152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w w:val="95"/>
              </w:rPr>
              <w:t>2A. Deemed</w:t>
            </w:r>
          </w:p>
        </w:tc>
        <w:tc>
          <w:tcPr>
            <w:tcW w:w="3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11"/>
                <w:szCs w:val="11"/>
                <w:color w:val="auto"/>
              </w:rPr>
            </w:pPr>
          </w:p>
        </w:tc>
        <w:tc>
          <w:tcPr>
            <w:tcW w:w="10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3"/>
          </w:tcPr>
          <w:p>
            <w:pPr>
              <w:ind w:left="100"/>
              <w:spacing w:after="0"/>
              <w:rPr>
                <w:sz w:val="20"/>
                <w:szCs w:val="20"/>
                <w:color w:val="auto"/>
              </w:rPr>
            </w:pPr>
            <w:r>
              <w:rPr>
                <w:rFonts w:ascii="Arial" w:cs="Arial" w:eastAsia="Arial" w:hAnsi="Arial"/>
                <w:sz w:val="11"/>
                <w:szCs w:val="11"/>
                <w:b w:val="1"/>
                <w:bCs w:val="1"/>
                <w:color w:val="auto"/>
                <w:w w:val="96"/>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spacing w:after="0"/>
              <w:rPr>
                <w:sz w:val="20"/>
                <w:szCs w:val="20"/>
                <w:color w:val="auto"/>
              </w:rPr>
            </w:pPr>
            <w:r>
              <w:rPr>
                <w:rFonts w:ascii="Arial" w:cs="Arial" w:eastAsia="Arial" w:hAnsi="Arial"/>
                <w:sz w:val="11"/>
                <w:szCs w:val="11"/>
                <w:b w:val="1"/>
                <w:bCs w:val="1"/>
                <w:color w:val="auto"/>
              </w:rPr>
              <w:t>Form: Direct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20" w:type="dxa"/>
            <w:vAlign w:val="bottom"/>
            <w:gridSpan w:val="2"/>
          </w:tcPr>
          <w:p>
            <w:pPr>
              <w:ind w:left="600"/>
              <w:spacing w:after="0"/>
              <w:rPr>
                <w:sz w:val="20"/>
                <w:szCs w:val="20"/>
                <w:color w:val="auto"/>
              </w:rPr>
            </w:pPr>
            <w:r>
              <w:rPr>
                <w:rFonts w:ascii="Arial" w:cs="Arial" w:eastAsia="Arial" w:hAnsi="Arial"/>
                <w:sz w:val="11"/>
                <w:szCs w:val="11"/>
                <w:b w:val="1"/>
                <w:bCs w:val="1"/>
                <w:color w:val="auto"/>
                <w:w w:val="99"/>
              </w:rPr>
              <w:t>(Month/Day/Year)</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5"/>
              </w:rPr>
              <w:t>Reported</w:t>
            </w: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600" w:type="dxa"/>
            <w:vAlign w:val="bottom"/>
            <w:tcBorders>
              <w:bottom w:val="single" w:sz="8" w:color="808080"/>
            </w:tcBorders>
            <w:gridSpan w:val="2"/>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520" w:type="dxa"/>
            <w:vAlign w:val="bottom"/>
            <w:tcBorders>
              <w:bottom w:val="single" w:sz="8" w:color="808080"/>
            </w:tcBorders>
            <w:gridSpan w:val="2"/>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gridSpan w:val="2"/>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1"/>
                <w:szCs w:val="21"/>
                <w:color w:val="auto"/>
              </w:rPr>
            </w:pPr>
          </w:p>
        </w:tc>
        <w:tc>
          <w:tcPr>
            <w:tcW w:w="15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0000FF"/>
              </w:rPr>
              <w:t>04/11/2025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P</w:t>
            </w:r>
          </w:p>
        </w:tc>
        <w:tc>
          <w:tcPr>
            <w:tcW w:w="680" w:type="dxa"/>
            <w:vAlign w:val="bottom"/>
          </w:tcPr>
          <w:p>
            <w:pPr>
              <w:ind w:left="220"/>
              <w:spacing w:after="0"/>
              <w:rPr>
                <w:sz w:val="20"/>
                <w:szCs w:val="20"/>
                <w:color w:val="auto"/>
              </w:rPr>
            </w:pPr>
            <w:r>
              <w:rPr>
                <w:rFonts w:ascii="Times New Roman" w:cs="Times New Roman" w:eastAsia="Times New Roman" w:hAnsi="Times New Roman"/>
                <w:sz w:val="16"/>
                <w:szCs w:val="16"/>
                <w:color w:val="0000FF"/>
                <w:w w:val="99"/>
              </w:rPr>
              <w:t>21,070</w:t>
            </w: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23.73</w:t>
            </w:r>
            <w:r>
              <w:rPr>
                <w:rFonts w:ascii="Times New Roman" w:cs="Times New Roman" w:eastAsia="Times New Roman" w:hAnsi="Times New Roman"/>
                <w:sz w:val="9"/>
                <w:szCs w:val="9"/>
                <w:color w:val="008000"/>
              </w:rPr>
              <w:t>(1)</w:t>
            </w:r>
          </w:p>
        </w:tc>
        <w:tc>
          <w:tcPr>
            <w:tcW w:w="40" w:type="dxa"/>
            <w:vAlign w:val="bottom"/>
          </w:tcPr>
          <w:p>
            <w:pPr>
              <w:spacing w:after="0"/>
              <w:rPr>
                <w:sz w:val="21"/>
                <w:szCs w:val="21"/>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536,070</w:t>
            </w:r>
          </w:p>
        </w:tc>
        <w:tc>
          <w:tcPr>
            <w:tcW w:w="8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20" w:type="dxa"/>
            <w:vAlign w:val="bottom"/>
            <w:tcBorders>
              <w:bottom w:val="single" w:sz="8" w:color="2C2C2C"/>
            </w:tcBorders>
            <w:gridSpan w:val="11"/>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760" w:type="dxa"/>
            <w:vAlign w:val="bottom"/>
            <w:gridSpan w:val="13"/>
          </w:tcPr>
          <w:p>
            <w:pPr>
              <w:ind w:left="8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00" w:type="dxa"/>
            <w:vAlign w:val="bottom"/>
            <w:gridSpan w:val="9"/>
          </w:tcPr>
          <w:p>
            <w:pPr>
              <w:ind w:left="5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gridSpan w:val="2"/>
          </w:tcPr>
          <w:p>
            <w:pPr>
              <w:spacing w:after="0"/>
              <w:rPr>
                <w:sz w:val="2"/>
                <w:szCs w:val="2"/>
                <w:color w:val="auto"/>
              </w:rPr>
            </w:pPr>
          </w:p>
        </w:tc>
        <w:tc>
          <w:tcPr>
            <w:tcW w:w="1420" w:type="dxa"/>
            <w:vAlign w:val="bottom"/>
            <w:tcBorders>
              <w:bottom w:val="single" w:sz="8" w:color="808080"/>
            </w:tcBorders>
            <w:gridSpan w:val="2"/>
          </w:tcPr>
          <w:p>
            <w:pPr>
              <w:spacing w:after="0"/>
              <w:rPr>
                <w:sz w:val="2"/>
                <w:szCs w:val="2"/>
                <w:color w:val="auto"/>
              </w:rPr>
            </w:pPr>
          </w:p>
        </w:tc>
        <w:tc>
          <w:tcPr>
            <w:tcW w:w="1120" w:type="dxa"/>
            <w:vAlign w:val="bottom"/>
            <w:tcBorders>
              <w:bottom w:val="single" w:sz="8" w:color="808080"/>
            </w:tcBorders>
            <w:gridSpan w:val="2"/>
          </w:tcPr>
          <w:p>
            <w:pPr>
              <w:spacing w:after="0"/>
              <w:rPr>
                <w:sz w:val="2"/>
                <w:szCs w:val="2"/>
                <w:color w:val="auto"/>
              </w:rPr>
            </w:pPr>
          </w:p>
        </w:tc>
        <w:tc>
          <w:tcPr>
            <w:tcW w:w="700" w:type="dxa"/>
            <w:vAlign w:val="bottom"/>
            <w:tcBorders>
              <w:bottom w:val="single" w:sz="8" w:color="808080"/>
            </w:tcBorders>
            <w:gridSpan w:val="3"/>
          </w:tcPr>
          <w:p>
            <w:pPr>
              <w:spacing w:after="0"/>
              <w:rPr>
                <w:sz w:val="2"/>
                <w:szCs w:val="2"/>
                <w:color w:val="auto"/>
              </w:rPr>
            </w:pPr>
          </w:p>
        </w:tc>
        <w:tc>
          <w:tcPr>
            <w:tcW w:w="1460" w:type="dxa"/>
            <w:vAlign w:val="bottom"/>
            <w:tcBorders>
              <w:bottom w:val="single" w:sz="8" w:color="808080"/>
            </w:tcBorders>
            <w:gridSpan w:val="2"/>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4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8. Price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Derivative</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w:t>
            </w:r>
          </w:p>
        </w:tc>
        <w:tc>
          <w:tcPr>
            <w:tcW w:w="50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w w:val="93"/>
              </w:rPr>
              <w:t>Underlying</w:t>
            </w:r>
          </w:p>
        </w:tc>
        <w:tc>
          <w:tcPr>
            <w:tcW w:w="54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1"/>
                <w:szCs w:val="11"/>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4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rPr>
                <w:sz w:val="20"/>
                <w:szCs w:val="20"/>
                <w:color w:val="auto"/>
              </w:rPr>
            </w:pPr>
            <w:r>
              <w:rPr>
                <w:rFonts w:ascii="Arial" w:cs="Arial" w:eastAsia="Arial" w:hAnsi="Arial"/>
                <w:sz w:val="11"/>
                <w:szCs w:val="11"/>
                <w:b w:val="1"/>
                <w:bCs w:val="1"/>
                <w:color w:val="auto"/>
                <w:w w:val="94"/>
              </w:rPr>
              <w:t>Beneficially</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line="120" w:lineRule="exact"/>
              <w:rPr>
                <w:sz w:val="20"/>
                <w:szCs w:val="20"/>
                <w:color w:val="auto"/>
              </w:rPr>
            </w:pPr>
            <w:r>
              <w:rPr>
                <w:rFonts w:ascii="Arial" w:cs="Arial" w:eastAsia="Arial" w:hAnsi="Arial"/>
                <w:sz w:val="11"/>
                <w:szCs w:val="11"/>
                <w:b w:val="1"/>
                <w:bCs w:val="1"/>
                <w:color w:val="auto"/>
              </w:rPr>
              <w:t>(Instr. 4)</w:t>
            </w: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jc w:val="both"/>
        <w:ind w:left="40" w:right="240" w:firstLine="2"/>
        <w:spacing w:after="0" w:line="265"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$23.19 to $23.80,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(1) to this Form 4.</w:t>
      </w:r>
    </w:p>
    <w:p>
      <w:pPr>
        <w:spacing w:after="0" w:line="30"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Lecil E. Cole</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04/15/2025</w:t>
            </w:r>
          </w:p>
        </w:tc>
      </w:tr>
      <w:tr>
        <w:trPr>
          <w:trHeight w:val="20"/>
        </w:trPr>
        <w:tc>
          <w:tcPr>
            <w:tcW w:w="10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21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2025-04-15T16:05:52Z</dcterms:created>
  <dcterms:modified xsi:type="dcterms:W3CDTF">2025-04-15T16:05:52Z</dcterms:modified>
</cp:coreProperties>
</file>