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COLE LECIL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1141A CUMMINGS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CALAVO GROWERS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CVGW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06/04/2014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w w:val="97"/>
              </w:rPr>
              <w:t>SANTA PAULA CA</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93036</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5780" w:type="dxa"/>
            <w:vAlign w:val="bottom"/>
            <w:tcBorders>
              <w:bottom w:val="single" w:sz="8" w:color="2C2C2C"/>
            </w:tcBorders>
            <w:gridSpan w:val="10"/>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06/04/2014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73,938</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34.428</w:t>
            </w:r>
            <w:r>
              <w:rPr>
                <w:rFonts w:ascii="Arial" w:cs="Arial" w:eastAsia="Arial" w:hAnsi="Arial"/>
                <w:sz w:val="22"/>
                <w:szCs w:val="22"/>
                <w:color w:val="008000"/>
                <w:w w:val="91"/>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895,285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06/05/2014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11,881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34.015</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883,404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1"/>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$34.39 to $34.48,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$34.00 to $34.06,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Lecil E. Cole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06/05/2014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234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2020-01-27T17:17:42Z</dcterms:created>
  <dcterms:modified xsi:type="dcterms:W3CDTF">2020-01-27T17:17:42Z</dcterms:modified>
</cp:coreProperties>
</file>