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440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120,511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Dorcas H. McFarlane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2020-01-28T02:45:12Z</dcterms:created>
  <dcterms:modified xsi:type="dcterms:W3CDTF">2020-01-28T02:45:12Z</dcterms:modified>
</cp:coreProperties>
</file>