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Manion Kevin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1141 CUMMINGS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05/18/2020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00" w:space="61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00" w:type="dxa"/>
            <w:vAlign w:val="bottom"/>
            <w:gridSpan w:val="1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SANTA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93060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PAULA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1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05/18/2020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5,418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5,418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Kevin Manion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05/19/2020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-3358515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11966" TargetMode="External"/><Relationship Id="rId14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2020-05-20T13:27:07Z</dcterms:created>
  <dcterms:modified xsi:type="dcterms:W3CDTF">2020-05-20T13:27:07Z</dcterms:modified>
</cp:coreProperties>
</file>