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269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6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VAN DER KAR SCOTT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100,105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26,512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January 11, 2021, the reporting person transferred 1,500 shares of the issuer's common stock to a family trust of which the reporting person is a trustee. The reporting person and members of his immediate family are the sole beneficiaries of the trust.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Scott Van Der Kar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12/19/2021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2021-12-21T16:46:37Z</dcterms:created>
  <dcterms:modified xsi:type="dcterms:W3CDTF">2021-12-21T16:46:37Z</dcterms:modified>
</cp:coreProperties>
</file>