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COLE LECIL 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1141-A CUMMINGS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SANTA PAULA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93060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CALAVO GROWERS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CVGW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Chairman, President and CEO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07/12/2019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9"/>
        <w:gridCol w:w="902"/>
        <w:gridCol w:w="772"/>
        <w:gridCol w:w="599"/>
        <w:gridCol w:w="344"/>
        <w:gridCol w:w="919"/>
        <w:gridCol w:w="443"/>
        <w:gridCol w:w="924"/>
        <w:gridCol w:w="1143"/>
        <w:gridCol w:w="983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07/12/2019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34,091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94.9381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368,025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Lecil E. Cole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07/16/2019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162344" TargetMode="External"/><Relationship Id="rId4" Type="http://schemas.openxmlformats.org/officeDocument/2006/relationships/hyperlink" Target="http://www.sec.gov/cgi-bin/browse-edgar?action=getcompany&amp;CIK=000113347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520</Words>
  <CharactersWithSpaces>3272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