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 of the Board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24,199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466,981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/s/ Lecil E. Cole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12/20/2016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2020-01-19T10:21:57Z</dcterms:created>
  <dcterms:modified xsi:type="dcterms:W3CDTF">2020-01-19T10:21:57Z</dcterms:modified>
</cp:coreProperties>
</file>