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Araiza Ronald Anthony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 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Oper &amp; Sales, Foods Div.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2,701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7,701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Ronald Anthony Araiza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12/20/2017</w:t>
            </w: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0547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2020-01-16T06:14:42Z</dcterms:created>
  <dcterms:modified xsi:type="dcterms:W3CDTF">2020-01-16T06:14:42Z</dcterms:modified>
</cp:coreProperties>
</file>