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CALAVO GROWERS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128246105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01/16/2025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128246105</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Nuance Investments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jc w:val="center"/>
        <w:ind w:right="6979"/>
        <w:spacing w:after="0"/>
        <w:rPr>
          <w:sz w:val="20"/>
          <w:szCs w:val="20"/>
          <w:color w:val="auto"/>
        </w:rPr>
      </w:pPr>
      <w:r>
        <w:rPr>
          <w:rFonts w:ascii="Times New Roman" w:cs="Times New Roman" w:eastAsia="Times New Roman" w:hAnsi="Times New Roman"/>
          <w:sz w:val="22"/>
          <w:szCs w:val="22"/>
          <w:color w:val="auto"/>
        </w:rPr>
        <w:t>KANSAS</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1,878,348.00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1,878,348.00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1,878,348.00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CALAVO GROWERS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1141A CUMMINGS ROAD SANTA PAULA, CALIFORNIA 93060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Nuance Investments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4900 Main Street Suite 220 Kansas City, Missouri 64112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Nuance Investments LLC -</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128246105</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1878348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10.5 %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4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509" w:lineRule="auto"/>
        <w:tabs>
          <w:tab w:leader="none" w:pos="258"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vote or to direct the vote: Nuance Investments LLC - 1878348</w:t>
      </w:r>
    </w:p>
    <w:p>
      <w:pPr>
        <w:spacing w:after="0" w:line="1" w:lineRule="exact"/>
        <w:rPr>
          <w:rFonts w:ascii="Times New Roman" w:cs="Times New Roman" w:eastAsia="Times New Roman" w:hAnsi="Times New Roman"/>
          <w:sz w:val="21"/>
          <w:szCs w:val="21"/>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Nuance Investments LLC - 0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Nuance Investments LLC - 1878348</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Nuance Investments LLC - 0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478"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2"/>
          <w:szCs w:val="22"/>
          <w:color w:val="auto"/>
        </w:rPr>
        <w:t>Nuance Investments LLC</w:t>
      </w:r>
    </w:p>
    <w:p>
      <w:pPr>
        <w:spacing w:after="0" w:line="152"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Rositsa Esenberg</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Chief Compliance Officer</w:t>
      </w:r>
    </w:p>
    <w:p>
      <w:pPr>
        <w:spacing w:after="0" w:line="44"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02/07/2025</w:t>
      </w:r>
    </w:p>
    <w:sectPr>
      <w:pgSz w:w="11900" w:h="16838" w:orient="portrait"/>
      <w:cols w:equalWidth="0" w:num="1">
        <w:col w:w="11140"/>
      </w:cols>
      <w:pgMar w:left="360" w:top="111" w:right="399" w:bottom="47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0"/>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2025-02-07T13:31:08Z</dcterms:created>
  <dcterms:modified xsi:type="dcterms:W3CDTF">2025-02-07T13:31:08Z</dcterms:modified>
</cp:coreProperties>
</file>